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Chars="-135" w:hanging="283" w:hangingChars="118"/>
        <w:jc w:val="center"/>
        <w:rPr>
          <w:rFonts w:hAnsi="宋体" w:cs="宋体"/>
          <w:sz w:val="24"/>
        </w:rPr>
      </w:pPr>
      <w:r>
        <w:rPr>
          <w:rFonts w:hAnsi="宋体" w:cs="宋体"/>
          <w:sz w:val="24"/>
        </w:rPr>
        <w:drawing>
          <wp:inline distT="0" distB="0" distL="114300" distR="114300">
            <wp:extent cx="5492115" cy="1442720"/>
            <wp:effectExtent l="0" t="0" r="9525" b="5080"/>
            <wp:docPr id="1" name="图片 1" descr="dd5098356bc69b5247686bf90182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5098356bc69b5247686bf90182d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International Cooperation and</w:t>
      </w:r>
      <w:r>
        <w:rPr>
          <w:sz w:val="24"/>
        </w:rPr>
        <w:t xml:space="preserve"> Exchange </w:t>
      </w:r>
      <w:r>
        <w:rPr>
          <w:rFonts w:hint="eastAsia"/>
          <w:sz w:val="24"/>
        </w:rPr>
        <w:t xml:space="preserve">Office </w:t>
      </w:r>
    </w:p>
    <w:p>
      <w:pPr>
        <w:wordWrap w:val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 xml:space="preserve">         Tel: 0086-10-8232</w:t>
      </w:r>
      <w:r>
        <w:rPr>
          <w:rFonts w:hint="eastAsia"/>
          <w:sz w:val="24"/>
          <w:lang w:val="en-US" w:eastAsia="zh-CN"/>
        </w:rPr>
        <w:t>3105</w:t>
      </w:r>
    </w:p>
    <w:p>
      <w:pPr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8232</w:t>
      </w:r>
      <w:r>
        <w:rPr>
          <w:rFonts w:hint="eastAsia"/>
          <w:sz w:val="24"/>
          <w:lang w:val="en-US" w:eastAsia="zh-CN"/>
        </w:rPr>
        <w:t>1994</w:t>
      </w:r>
    </w:p>
    <w:p>
      <w:pPr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Fax: 0086-10-8232</w:t>
      </w:r>
      <w:r>
        <w:rPr>
          <w:rFonts w:hint="eastAsia"/>
          <w:sz w:val="24"/>
          <w:lang w:val="en-US" w:eastAsia="zh-CN"/>
        </w:rPr>
        <w:t>1080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Financial Support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To the </w:t>
      </w:r>
      <w:r>
        <w:rPr>
          <w:rFonts w:hint="eastAsia" w:cs="Times New Roman"/>
          <w:sz w:val="24"/>
          <w:highlight w:val="yellow"/>
          <w:lang w:val="en-US" w:eastAsia="zh-CN"/>
        </w:rPr>
        <w:t>XX(国家)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Embassy in Beijing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Dear Sir / Madam: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This is to certify that </w:t>
      </w:r>
      <w:r>
        <w:rPr>
          <w:rFonts w:hint="eastAsia" w:cs="Times New Roman"/>
          <w:sz w:val="24"/>
          <w:highlight w:val="yellow"/>
          <w:lang w:val="en-US" w:eastAsia="zh-CN"/>
        </w:rPr>
        <w:t>Dr/Prof. XXX</w:t>
      </w:r>
      <w:r>
        <w:rPr>
          <w:rFonts w:hint="eastAsia" w:ascii="Times New Roman" w:hAnsi="Times New Roman" w:eastAsia="宋体" w:cs="Times New Roman"/>
          <w:sz w:val="24"/>
          <w:highlight w:val="none"/>
        </w:rPr>
        <w:t xml:space="preserve"> is the teache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highlight w:val="none"/>
        </w:rPr>
        <w:t>r of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China University of Geosciences (Beijing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), </w:t>
      </w:r>
      <w:r>
        <w:rPr>
          <w:rFonts w:hint="eastAsia" w:ascii="Times New Roman" w:hAnsi="Times New Roman" w:eastAsia="宋体" w:cs="Times New Roman"/>
          <w:sz w:val="24"/>
          <w:highlight w:val="none"/>
        </w:rPr>
        <w:t xml:space="preserve">with the invitation from </w:t>
      </w:r>
      <w:r>
        <w:rPr>
          <w:rFonts w:hint="eastAsia" w:cs="Times New Roman"/>
          <w:sz w:val="24"/>
          <w:highlight w:val="yellow"/>
          <w:lang w:val="en-US" w:eastAsia="zh-CN"/>
        </w:rPr>
        <w:t>XX(邀请人)of XX(单位),</w:t>
      </w:r>
      <w:r>
        <w:rPr>
          <w:rFonts w:hint="eastAsia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cs="Times New Roman"/>
          <w:sz w:val="24"/>
          <w:highlight w:val="yellow"/>
          <w:lang w:val="en-US" w:eastAsia="zh-CN"/>
        </w:rPr>
        <w:t>he/s</w:t>
      </w:r>
      <w:r>
        <w:rPr>
          <w:rFonts w:hint="eastAsia" w:ascii="Times New Roman" w:hAnsi="Times New Roman" w:eastAsia="宋体" w:cs="Times New Roman"/>
          <w:sz w:val="24"/>
          <w:highlight w:val="yellow"/>
        </w:rPr>
        <w:t>he</w:t>
      </w:r>
      <w:r>
        <w:rPr>
          <w:rFonts w:hint="eastAsia" w:ascii="Times New Roman" w:hAnsi="Times New Roman" w:eastAsia="宋体" w:cs="Times New Roman"/>
          <w:sz w:val="24"/>
          <w:highlight w:val="none"/>
        </w:rPr>
        <w:t xml:space="preserve"> is going to </w:t>
      </w:r>
      <w:r>
        <w:rPr>
          <w:rFonts w:hint="eastAsia" w:cs="Times New Roman"/>
          <w:sz w:val="24"/>
          <w:highlight w:val="none"/>
          <w:lang w:val="en-US" w:eastAsia="zh-CN"/>
        </w:rPr>
        <w:t>attend</w:t>
      </w:r>
      <w:r>
        <w:rPr>
          <w:rFonts w:hint="eastAsia" w:ascii="Times New Roman" w:hAnsi="Times New Roman" w:eastAsia="宋体" w:cs="Times New Roman"/>
          <w:sz w:val="24"/>
          <w:highlight w:val="none"/>
        </w:rPr>
        <w:t xml:space="preserve"> </w:t>
      </w:r>
      <w:r>
        <w:rPr>
          <w:rFonts w:hint="eastAsia" w:cs="Times New Roman"/>
          <w:sz w:val="24"/>
          <w:highlight w:val="none"/>
          <w:lang w:val="en-US" w:eastAsia="zh-CN"/>
        </w:rPr>
        <w:t xml:space="preserve">the </w:t>
      </w:r>
      <w:r>
        <w:rPr>
          <w:rFonts w:hint="eastAsia" w:cs="Times New Roman"/>
          <w:sz w:val="24"/>
          <w:highlight w:val="yellow"/>
          <w:lang w:val="en-US" w:eastAsia="zh-CN"/>
        </w:rPr>
        <w:t>XX(会议或学术交流活动)</w:t>
      </w:r>
      <w:r>
        <w:rPr>
          <w:rFonts w:hint="eastAsia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 xml:space="preserve">between </w:t>
      </w:r>
      <w:r>
        <w:rPr>
          <w:rFonts w:hint="eastAsia" w:cs="Times New Roman"/>
          <w:sz w:val="24"/>
          <w:highlight w:val="yellow"/>
          <w:lang w:val="en-US" w:eastAsia="zh-CN"/>
        </w:rPr>
        <w:t xml:space="preserve">XX(日期) </w:t>
      </w:r>
      <w:r>
        <w:rPr>
          <w:rFonts w:hint="eastAsia" w:ascii="Times New Roman" w:hAnsi="Times New Roman" w:eastAsia="宋体" w:cs="Times New Roman"/>
          <w:sz w:val="24"/>
          <w:highlight w:val="yellow"/>
        </w:rPr>
        <w:t xml:space="preserve">and </w:t>
      </w:r>
      <w:r>
        <w:rPr>
          <w:rFonts w:hint="eastAsia" w:cs="Times New Roman"/>
          <w:sz w:val="24"/>
          <w:highlight w:val="yellow"/>
          <w:lang w:val="en-US" w:eastAsia="zh-CN"/>
        </w:rPr>
        <w:t>XX(日期)</w:t>
      </w:r>
      <w:r>
        <w:rPr>
          <w:rFonts w:hint="eastAsia" w:ascii="Times New Roman" w:hAnsi="Times New Roman" w:eastAsia="宋体" w:cs="Times New Roman"/>
          <w:sz w:val="24"/>
          <w:highlight w:val="yellow"/>
        </w:rPr>
        <w:t>,</w:t>
      </w:r>
      <w:r>
        <w:rPr>
          <w:rFonts w:hint="eastAsia" w:ascii="Times New Roman" w:hAnsi="Times New Roman" w:eastAsia="宋体" w:cs="Times New Roman"/>
          <w:sz w:val="24"/>
        </w:rPr>
        <w:t xml:space="preserve"> 2023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and </w:t>
      </w:r>
      <w:r>
        <w:rPr>
          <w:rFonts w:hint="eastAsia" w:ascii="Times New Roman" w:hAnsi="Times New Roman" w:eastAsia="宋体" w:cs="Times New Roman"/>
          <w:sz w:val="24"/>
        </w:rPr>
        <w:t xml:space="preserve">will stay in </w:t>
      </w:r>
      <w:r>
        <w:rPr>
          <w:rFonts w:hint="eastAsia" w:cs="Times New Roman"/>
          <w:sz w:val="24"/>
          <w:highlight w:val="yellow"/>
          <w:lang w:val="en-US" w:eastAsia="zh-CN"/>
        </w:rPr>
        <w:t>XX(国家)</w:t>
      </w:r>
      <w:r>
        <w:rPr>
          <w:rFonts w:hint="eastAsia" w:ascii="Times New Roman" w:hAnsi="Times New Roman" w:eastAsia="宋体" w:cs="Times New Roman"/>
          <w:sz w:val="24"/>
        </w:rPr>
        <w:t xml:space="preserve">for </w:t>
      </w:r>
      <w:r>
        <w:rPr>
          <w:rFonts w:hint="eastAsia" w:cs="Times New Roman"/>
          <w:sz w:val="24"/>
          <w:highlight w:val="yellow"/>
          <w:lang w:val="en-US" w:eastAsia="zh-CN"/>
        </w:rPr>
        <w:t xml:space="preserve">XX </w:t>
      </w:r>
      <w:r>
        <w:rPr>
          <w:rFonts w:hint="eastAsia" w:ascii="Times New Roman" w:hAnsi="Times New Roman" w:eastAsia="宋体" w:cs="Times New Roman"/>
          <w:sz w:val="24"/>
          <w:highlight w:val="yellow"/>
        </w:rPr>
        <w:t>days</w:t>
      </w:r>
      <w:r>
        <w:rPr>
          <w:rFonts w:hint="eastAsia" w:ascii="Times New Roman" w:hAnsi="Times New Roman" w:eastAsia="宋体" w:cs="Times New Roman"/>
          <w:sz w:val="24"/>
        </w:rPr>
        <w:t xml:space="preserve"> in </w:t>
      </w:r>
      <w:r>
        <w:rPr>
          <w:rFonts w:hint="eastAsia" w:cs="Times New Roman"/>
          <w:sz w:val="24"/>
          <w:highlight w:val="yellow"/>
          <w:lang w:val="en-US" w:eastAsia="zh-CN"/>
        </w:rPr>
        <w:t>XX(月份)</w:t>
      </w:r>
      <w:r>
        <w:rPr>
          <w:rFonts w:hint="eastAsia" w:ascii="Times New Roman" w:hAnsi="Times New Roman" w:eastAsia="宋体" w:cs="Times New Roman"/>
          <w:sz w:val="24"/>
        </w:rPr>
        <w:t xml:space="preserve">,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All visiting costs of </w:t>
      </w:r>
      <w:r>
        <w:rPr>
          <w:rFonts w:hint="eastAsia" w:cs="Times New Roman"/>
          <w:sz w:val="24"/>
          <w:highlight w:val="yellow"/>
          <w:lang w:val="en-US" w:eastAsia="zh-CN"/>
        </w:rPr>
        <w:t>his/</w:t>
      </w:r>
      <w:r>
        <w:rPr>
          <w:rFonts w:hint="eastAsia" w:ascii="Times New Roman" w:hAnsi="Times New Roman" w:eastAsia="宋体" w:cs="Times New Roman"/>
          <w:sz w:val="24"/>
          <w:highlight w:val="yellow"/>
        </w:rPr>
        <w:t>h</w:t>
      </w:r>
      <w:r>
        <w:rPr>
          <w:rFonts w:hint="eastAsia" w:cs="Times New Roman"/>
          <w:sz w:val="24"/>
          <w:highlight w:val="yellow"/>
          <w:lang w:val="en-US" w:eastAsia="zh-CN"/>
        </w:rPr>
        <w:t>er</w:t>
      </w:r>
      <w:r>
        <w:rPr>
          <w:rFonts w:hint="eastAsia" w:ascii="Times New Roman" w:hAnsi="Times New Roman" w:eastAsia="宋体" w:cs="Times New Roman"/>
          <w:sz w:val="24"/>
        </w:rPr>
        <w:t xml:space="preserve"> will be paid by our university, including international all-round trip air tickets, meals and lodging, local expenses and insurance (valid for the entire duration of the stay, with cover of at least €30,000.00 and covering the cost of any emergency medical treatment and/or repatriation for medical reasons).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</w:rPr>
        <w:t xml:space="preserve">It is assured that </w:t>
      </w:r>
      <w:r>
        <w:rPr>
          <w:rFonts w:hint="eastAsia" w:cs="Times New Roman"/>
          <w:sz w:val="24"/>
          <w:highlight w:val="yellow"/>
          <w:lang w:val="en-US" w:eastAsia="zh-CN"/>
        </w:rPr>
        <w:t>he/s</w:t>
      </w:r>
      <w:r>
        <w:rPr>
          <w:rFonts w:hint="eastAsia" w:ascii="Times New Roman" w:hAnsi="Times New Roman" w:eastAsia="宋体" w:cs="Times New Roman"/>
          <w:sz w:val="24"/>
          <w:highlight w:val="yellow"/>
        </w:rPr>
        <w:t>he</w:t>
      </w:r>
      <w:r>
        <w:rPr>
          <w:rFonts w:hint="eastAsia" w:ascii="Times New Roman" w:hAnsi="Times New Roman" w:eastAsia="宋体" w:cs="Times New Roman"/>
          <w:sz w:val="24"/>
        </w:rPr>
        <w:t xml:space="preserve"> will come back to resume </w:t>
      </w:r>
      <w:r>
        <w:rPr>
          <w:rFonts w:hint="eastAsia" w:cs="Times New Roman"/>
          <w:sz w:val="24"/>
          <w:highlight w:val="yellow"/>
          <w:lang w:val="en-US" w:eastAsia="zh-CN"/>
        </w:rPr>
        <w:t>his/</w:t>
      </w:r>
      <w:r>
        <w:rPr>
          <w:rFonts w:hint="eastAsia" w:ascii="Times New Roman" w:hAnsi="Times New Roman" w:eastAsia="宋体" w:cs="Times New Roman"/>
          <w:sz w:val="24"/>
          <w:highlight w:val="yellow"/>
        </w:rPr>
        <w:t>h</w:t>
      </w:r>
      <w:r>
        <w:rPr>
          <w:rFonts w:hint="eastAsia" w:cs="Times New Roman"/>
          <w:sz w:val="24"/>
          <w:highlight w:val="yellow"/>
          <w:lang w:val="en-US" w:eastAsia="zh-CN"/>
        </w:rPr>
        <w:t>er</w:t>
      </w:r>
      <w:r>
        <w:rPr>
          <w:rFonts w:hint="eastAsia" w:ascii="Times New Roman" w:hAnsi="Times New Roman" w:eastAsia="宋体" w:cs="Times New Roman"/>
          <w:sz w:val="24"/>
        </w:rPr>
        <w:t xml:space="preserve"> work in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 xml:space="preserve">China University of Geosciences (Beijing) and </w:t>
      </w:r>
      <w:r>
        <w:rPr>
          <w:rFonts w:hint="eastAsia" w:cs="Times New Roman"/>
          <w:sz w:val="24"/>
          <w:highlight w:val="yellow"/>
          <w:lang w:val="en-US" w:eastAsia="zh-CN"/>
        </w:rPr>
        <w:t>his/</w:t>
      </w:r>
      <w:r>
        <w:rPr>
          <w:rFonts w:hint="eastAsia" w:ascii="Times New Roman" w:hAnsi="Times New Roman" w:eastAsia="宋体" w:cs="Times New Roman"/>
          <w:sz w:val="24"/>
          <w:highlight w:val="yellow"/>
        </w:rPr>
        <w:t>h</w:t>
      </w:r>
      <w:r>
        <w:rPr>
          <w:rFonts w:hint="eastAsia" w:cs="Times New Roman"/>
          <w:sz w:val="24"/>
          <w:highlight w:val="yellow"/>
          <w:lang w:val="en-US" w:eastAsia="zh-CN"/>
        </w:rPr>
        <w:t>er</w:t>
      </w:r>
      <w:r>
        <w:rPr>
          <w:rFonts w:hint="eastAsia" w:ascii="Times New Roman" w:hAnsi="Times New Roman" w:eastAsia="宋体" w:cs="Times New Roman"/>
          <w:sz w:val="24"/>
        </w:rPr>
        <w:t xml:space="preserve"> work position will be maintained.</w:t>
      </w:r>
      <w:r>
        <w:rPr>
          <w:rFonts w:hint="eastAsia" w:cs="Times New Roman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Yours sincerely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Huayan Pian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  <w:r>
        <w:rPr>
          <w:rFonts w:hint="eastAsia"/>
          <w:sz w:val="24"/>
        </w:rPr>
        <w:t xml:space="preserve">Deputy Director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  <w:r>
        <w:rPr>
          <w:rFonts w:hint="eastAsia"/>
          <w:sz w:val="24"/>
        </w:rPr>
        <w:t xml:space="preserve">International Cooperation </w:t>
      </w:r>
      <w:r>
        <w:rPr>
          <w:sz w:val="24"/>
        </w:rPr>
        <w:t xml:space="preserve">and Exchange </w:t>
      </w:r>
      <w:r>
        <w:rPr>
          <w:rFonts w:hint="eastAsia"/>
          <w:sz w:val="24"/>
        </w:rPr>
        <w:t xml:space="preserve">Office </w:t>
      </w:r>
    </w:p>
    <w:p>
      <w:pPr>
        <w:jc w:val="both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sz w:val="24"/>
        </w:rPr>
        <w:t>China University of Geoscience</w:t>
      </w:r>
      <w:r>
        <w:rPr>
          <w:rFonts w:hint="eastAsia"/>
          <w:sz w:val="24"/>
        </w:rPr>
        <w:t>s</w:t>
      </w:r>
      <w:r>
        <w:rPr>
          <w:rFonts w:hint="eastAsia" w:ascii="Times New Roman" w:hAnsi="Times New Roman" w:eastAsia="宋体" w:cs="Times New Roman"/>
          <w:sz w:val="24"/>
        </w:rPr>
        <w:t xml:space="preserve"> (Beijing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)</w:t>
      </w:r>
    </w:p>
    <w:p>
      <w:pPr>
        <w:rPr>
          <w:rFonts w:hint="eastAsia" w:ascii="Times New Roman" w:hAnsi="Times New Roman" w:eastAsia="宋体" w:cs="Times New Roman"/>
          <w:sz w:val="24"/>
          <w:lang w:val="en-US" w:eastAsia="zh-CN"/>
        </w:rPr>
      </w:pPr>
    </w:p>
    <w:sectPr>
      <w:footerReference r:id="rId3" w:type="default"/>
      <w:pgSz w:w="11906" w:h="16838"/>
      <w:pgMar w:top="1191" w:right="1247" w:bottom="85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color w:val="004188"/>
      </w:rPr>
    </w:pPr>
    <w:r>
      <w:rPr>
        <w:color w:val="00418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-102870</wp:posOffset>
              </wp:positionV>
              <wp:extent cx="5867400" cy="0"/>
              <wp:effectExtent l="0" t="0" r="0" b="0"/>
              <wp:wrapNone/>
              <wp:docPr id="9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4.7pt;margin-top:-8.1pt;height:0pt;width:462pt;z-index:251659264;mso-width-relative:page;mso-height-relative:page;" filled="f" stroked="t" coordsize="21600,21600" o:gfxdata="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mw1PdYA&#10;AAAJAQAADwAAAAAAAAABACAAAAAiAAAAZHJzL2Rvd25yZXYueG1sUEsBAhQAFAAAAAgAh07iQHei&#10;vcDoAQAA2wMAAA4AAAAAAAAAAQAgAAAAJQEAAGRycy9lMm9Eb2MueG1sUEsFBgAAAAAGAAYAWQEA&#10;AH8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color w:val="004188"/>
      </w:rPr>
      <w:t>No.29 Xueyuan Road</w:t>
    </w:r>
    <w:r>
      <w:rPr>
        <w:rFonts w:hint="eastAsia"/>
        <w:color w:val="004188"/>
      </w:rPr>
      <w:t xml:space="preserve">, </w:t>
    </w:r>
    <w:r>
      <w:rPr>
        <w:color w:val="004188"/>
      </w:rPr>
      <w:t>Haidian District</w:t>
    </w:r>
    <w:r>
      <w:rPr>
        <w:rFonts w:hint="eastAsia"/>
        <w:color w:val="004188"/>
      </w:rPr>
      <w:t xml:space="preserve">, </w:t>
    </w:r>
    <w:r>
      <w:rPr>
        <w:color w:val="004188"/>
      </w:rPr>
      <w:t>Beijing</w:t>
    </w:r>
    <w:r>
      <w:rPr>
        <w:rFonts w:hint="eastAsia"/>
        <w:color w:val="004188"/>
      </w:rPr>
      <w:t>,</w:t>
    </w:r>
    <w:r>
      <w:rPr>
        <w:color w:val="004188"/>
      </w:rPr>
      <w:t xml:space="preserve"> P.</w:t>
    </w:r>
    <w:r>
      <w:rPr>
        <w:rFonts w:hint="eastAsia"/>
        <w:color w:val="004188"/>
      </w:rPr>
      <w:t xml:space="preserve"> </w:t>
    </w:r>
    <w:r>
      <w:rPr>
        <w:color w:val="004188"/>
      </w:rPr>
      <w:t>R.</w:t>
    </w:r>
    <w:r>
      <w:rPr>
        <w:rFonts w:hint="eastAsia"/>
        <w:color w:val="004188"/>
      </w:rPr>
      <w:t xml:space="preserve"> </w:t>
    </w:r>
    <w:r>
      <w:rPr>
        <w:color w:val="004188"/>
      </w:rPr>
      <w:t>China</w:t>
    </w:r>
    <w:r>
      <w:rPr>
        <w:rFonts w:hint="eastAsia"/>
        <w:color w:val="004188"/>
      </w:rPr>
      <w:t xml:space="preserve">, </w:t>
    </w:r>
    <w:r>
      <w:rPr>
        <w:color w:val="004188"/>
      </w:rPr>
      <w:t>100083</w:t>
    </w:r>
    <w:r>
      <w:rPr>
        <w:rFonts w:hint="eastAsia"/>
        <w:color w:val="004188"/>
      </w:rPr>
      <w:t xml:space="preserve"> </w:t>
    </w:r>
  </w:p>
  <w:p>
    <w:pPr>
      <w:pStyle w:val="5"/>
      <w:jc w:val="center"/>
      <w:rPr>
        <w:rFonts w:hint="eastAsia"/>
        <w:color w:val="004188"/>
      </w:rPr>
    </w:pPr>
    <w:r>
      <w:rPr>
        <w:rFonts w:hint="eastAsia"/>
        <w:color w:val="004188"/>
      </w:rPr>
      <w:t>Tel: +86-10-8232</w:t>
    </w:r>
    <w:r>
      <w:rPr>
        <w:color w:val="004188"/>
      </w:rPr>
      <w:t>2951, 8232</w:t>
    </w:r>
    <w:r>
      <w:rPr>
        <w:rFonts w:hint="eastAsia"/>
        <w:color w:val="004188"/>
      </w:rPr>
      <w:t>1210;  Fax: +86-10-8232</w:t>
    </w:r>
    <w:r>
      <w:rPr>
        <w:color w:val="004188"/>
      </w:rPr>
      <w:t>2951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OWI3NTYxZGEyNzNjMDllMGVkZTdhMTI0MGNlMzIifQ=="/>
    <w:docVar w:name="KSO_WPS_MARK_KEY" w:val="3fd76923-bd6d-4501-a045-bb3026f693eb"/>
  </w:docVars>
  <w:rsids>
    <w:rsidRoot w:val="00172A27"/>
    <w:rsid w:val="000072B9"/>
    <w:rsid w:val="00103A39"/>
    <w:rsid w:val="00137B4D"/>
    <w:rsid w:val="0015365C"/>
    <w:rsid w:val="00196ABB"/>
    <w:rsid w:val="00223691"/>
    <w:rsid w:val="002638A8"/>
    <w:rsid w:val="00263F37"/>
    <w:rsid w:val="00297465"/>
    <w:rsid w:val="002B21E9"/>
    <w:rsid w:val="002E40D1"/>
    <w:rsid w:val="00332B24"/>
    <w:rsid w:val="003E1039"/>
    <w:rsid w:val="004843A7"/>
    <w:rsid w:val="004E069F"/>
    <w:rsid w:val="004E491D"/>
    <w:rsid w:val="005167B4"/>
    <w:rsid w:val="00555154"/>
    <w:rsid w:val="005848C6"/>
    <w:rsid w:val="005859CD"/>
    <w:rsid w:val="005C1886"/>
    <w:rsid w:val="00614C74"/>
    <w:rsid w:val="00642465"/>
    <w:rsid w:val="00647F4E"/>
    <w:rsid w:val="00662E06"/>
    <w:rsid w:val="006B5E7F"/>
    <w:rsid w:val="006E7D1E"/>
    <w:rsid w:val="007230D4"/>
    <w:rsid w:val="00724EA8"/>
    <w:rsid w:val="00793C29"/>
    <w:rsid w:val="008063B0"/>
    <w:rsid w:val="00932BE6"/>
    <w:rsid w:val="00972D97"/>
    <w:rsid w:val="009877C9"/>
    <w:rsid w:val="009A31C4"/>
    <w:rsid w:val="00A654C5"/>
    <w:rsid w:val="00AB5624"/>
    <w:rsid w:val="00B648B7"/>
    <w:rsid w:val="00BF4AA7"/>
    <w:rsid w:val="00C370A7"/>
    <w:rsid w:val="00C76973"/>
    <w:rsid w:val="00CF01B5"/>
    <w:rsid w:val="00CF2CB6"/>
    <w:rsid w:val="00D11A02"/>
    <w:rsid w:val="00D55D32"/>
    <w:rsid w:val="00D660C3"/>
    <w:rsid w:val="00D827FE"/>
    <w:rsid w:val="00DB3547"/>
    <w:rsid w:val="00E11BD4"/>
    <w:rsid w:val="00E20563"/>
    <w:rsid w:val="00E36B67"/>
    <w:rsid w:val="00E76DA7"/>
    <w:rsid w:val="00EB70F1"/>
    <w:rsid w:val="00F046CD"/>
    <w:rsid w:val="00F17323"/>
    <w:rsid w:val="00F35896"/>
    <w:rsid w:val="00F841B9"/>
    <w:rsid w:val="00F93EE2"/>
    <w:rsid w:val="02FF4363"/>
    <w:rsid w:val="032432F2"/>
    <w:rsid w:val="15DD7CCC"/>
    <w:rsid w:val="16E8769E"/>
    <w:rsid w:val="1945415A"/>
    <w:rsid w:val="20F769BB"/>
    <w:rsid w:val="2190147E"/>
    <w:rsid w:val="21C543D0"/>
    <w:rsid w:val="22B95948"/>
    <w:rsid w:val="24402C5E"/>
    <w:rsid w:val="24EC2537"/>
    <w:rsid w:val="29B81F94"/>
    <w:rsid w:val="2BC3727D"/>
    <w:rsid w:val="2C161986"/>
    <w:rsid w:val="2C6C351A"/>
    <w:rsid w:val="2E3329E3"/>
    <w:rsid w:val="31EA18CA"/>
    <w:rsid w:val="339F3FAE"/>
    <w:rsid w:val="3E5F3C79"/>
    <w:rsid w:val="439E0787"/>
    <w:rsid w:val="44827761"/>
    <w:rsid w:val="46E110B6"/>
    <w:rsid w:val="47071692"/>
    <w:rsid w:val="47F24BFD"/>
    <w:rsid w:val="4AB50890"/>
    <w:rsid w:val="4AD115BE"/>
    <w:rsid w:val="4F93316A"/>
    <w:rsid w:val="5DC76E62"/>
    <w:rsid w:val="60E05AE3"/>
    <w:rsid w:val="61256B52"/>
    <w:rsid w:val="664E1EA2"/>
    <w:rsid w:val="6AA87672"/>
    <w:rsid w:val="6B6F1135"/>
    <w:rsid w:val="6E416753"/>
    <w:rsid w:val="6F6D6D69"/>
    <w:rsid w:val="70034632"/>
    <w:rsid w:val="72931559"/>
    <w:rsid w:val="733D0B73"/>
    <w:rsid w:val="74AE25FD"/>
    <w:rsid w:val="76524935"/>
    <w:rsid w:val="784A7FBA"/>
    <w:rsid w:val="7F370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tabs>
        <w:tab w:val="left" w:pos="4320"/>
      </w:tabs>
      <w:autoSpaceDE w:val="0"/>
      <w:autoSpaceDN w:val="0"/>
      <w:adjustRightInd w:val="0"/>
      <w:spacing w:line="360" w:lineRule="atLeast"/>
      <w:ind w:firstLine="3600"/>
      <w:outlineLvl w:val="0"/>
    </w:pPr>
    <w:rPr>
      <w:kern w:val="0"/>
      <w:sz w:val="32"/>
      <w:szCs w:val="20"/>
    </w:rPr>
  </w:style>
  <w:style w:type="paragraph" w:styleId="3">
    <w:name w:val="heading 4"/>
    <w:basedOn w:val="1"/>
    <w:next w:val="1"/>
    <w:qFormat/>
    <w:uiPriority w:val="0"/>
    <w:pPr>
      <w:keepNext/>
      <w:widowControl/>
      <w:spacing w:line="360" w:lineRule="auto"/>
      <w:jc w:val="left"/>
      <w:outlineLvl w:val="3"/>
    </w:pPr>
    <w:rPr>
      <w:b/>
      <w:bCs/>
      <w:kern w:val="0"/>
      <w:sz w:val="24"/>
      <w:szCs w:val="20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sz w:val="3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900</Characters>
  <Lines>1</Lines>
  <Paragraphs>1</Paragraphs>
  <TotalTime>7</TotalTime>
  <ScaleCrop>false</ScaleCrop>
  <LinksUpToDate>false</LinksUpToDate>
  <CharactersWithSpaces>1058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2022-03-30T01:42:00Z</dcterms:created>
  <dc:creator>恒畅</dc:creator>
  <cp:lastModifiedBy>Administrator</cp:lastModifiedBy>
  <cp:lastPrinted>2023-03-20T06:41:00Z</cp:lastPrinted>
  <dcterms:modified xsi:type="dcterms:W3CDTF">2023-05-24T03:28:46Z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30158D5761E34554894C7A39C646FE47_13</vt:lpwstr>
  </property>
</Properties>
</file>