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11" w:rsidRDefault="00056C54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51F7071A">
          <v:group id="_x0000_s1026" style="position:absolute;left:0;text-align:left;margin-left:-.25pt;margin-top:16.45pt;width:442.2pt;height:40.55pt;z-index:251659264" coordorigin="1526,2370" coordsize="8844,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526;top:2370;width:8844;height:811" fillcolor="red" strokecolor="red">
              <v:textpath style="font-family:&quot;方正小标宋简体&quot;;font-weight:bold;v-same-letter-heights:t" trim="t" fitpath="t" string="中国地质大学 北京 处部室文件"/>
            </v:shape>
            <v:shape id="_x0000_s1028" type="#_x0000_t136" style="position:absolute;left:5472;top:2509;width:1627;height:624" fillcolor="red" strokecolor="red">
              <v:textpath style="font-family:&quot;宋体&quot;;font-weight:bold" trim="t" fitpath="t" string="(    )"/>
            </v:shape>
          </v:group>
        </w:pict>
      </w:r>
    </w:p>
    <w:p w:rsidR="00562711" w:rsidRDefault="00562711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562711" w:rsidRDefault="00562711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562711" w:rsidRDefault="00056C54">
      <w:pPr>
        <w:tabs>
          <w:tab w:val="left" w:pos="0"/>
        </w:tabs>
        <w:spacing w:line="20" w:lineRule="atLeast"/>
        <w:jc w:val="center"/>
        <w:rPr>
          <w:rFonts w:eastAsia="方正大标宋简体"/>
          <w:b/>
          <w:bCs/>
          <w:sz w:val="32"/>
        </w:rPr>
      </w:pPr>
      <w:r>
        <w:rPr>
          <w:rFonts w:ascii="仿宋_GB2312" w:eastAsia="仿宋_GB2312" w:hint="eastAsia"/>
          <w:sz w:val="32"/>
        </w:rPr>
        <w:t>中地大京国际发〔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〕</w:t>
      </w:r>
      <w:r w:rsidR="00C16E49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号</w:t>
      </w:r>
    </w:p>
    <w:p w:rsidR="00562711" w:rsidRDefault="00056C54">
      <w:pPr>
        <w:tabs>
          <w:tab w:val="left" w:pos="0"/>
        </w:tabs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87695" cy="0"/>
                <wp:effectExtent l="0" t="19050" r="82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AE40C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47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" strokecolor="red" strokeweight="3pt"/>
            </w:pict>
          </mc:Fallback>
        </mc:AlternateContent>
      </w:r>
    </w:p>
    <w:p w:rsidR="00562711" w:rsidRDefault="00056C54">
      <w:pPr>
        <w:tabs>
          <w:tab w:val="left" w:pos="0"/>
        </w:tabs>
        <w:adjustRightInd w:val="0"/>
        <w:snapToGrid w:val="0"/>
        <w:spacing w:line="276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中国地质大学（北京）</w:t>
      </w:r>
    </w:p>
    <w:p w:rsidR="00562711" w:rsidRDefault="00056C54">
      <w:pPr>
        <w:tabs>
          <w:tab w:val="left" w:pos="0"/>
        </w:tabs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关于表彰“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3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-202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学年来华留学生优秀指导教师”的决定</w:t>
      </w:r>
    </w:p>
    <w:p w:rsidR="00562711" w:rsidRPr="002459BE" w:rsidRDefault="00056C54">
      <w:pPr>
        <w:pStyle w:val="Bodytext1"/>
        <w:spacing w:line="360" w:lineRule="auto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  <w:bookmarkStart w:id="0" w:name="_GoBack"/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根据《中国地质大学（北京）来华留学生优秀指导教师评选办法》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（中地大京国际发〔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202</w:t>
      </w:r>
      <w:r w:rsidR="00C16E49" w:rsidRPr="002459BE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〕</w:t>
      </w:r>
      <w:r w:rsidR="00C16E49" w:rsidRPr="002459BE">
        <w:rPr>
          <w:rFonts w:ascii="Times New Roman" w:eastAsia="PMingLiU" w:hAnsi="Times New Roman" w:cs="Times New Roman"/>
          <w:color w:val="000000"/>
          <w:sz w:val="32"/>
          <w:szCs w:val="32"/>
        </w:rPr>
        <w:t>8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号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）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，经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教师个人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申请、学院推荐、国际合作与交流处初审，专家打分评选出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Pr="002459BE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-202</w:t>
      </w:r>
      <w:r w:rsidRPr="002459BE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学年来华留学生优秀指导教师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val="en-US" w:eastAsia="zh-CN"/>
        </w:rPr>
        <w:t>9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</w:rPr>
        <w:t>名。名单如下：</w:t>
      </w:r>
    </w:p>
    <w:p w:rsidR="00562711" w:rsidRPr="002459BE" w:rsidRDefault="00056C54">
      <w:pPr>
        <w:pStyle w:val="Bodytext1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朱悦、许秀妍、何春艳、李治平、李文博、张建军</w:t>
      </w:r>
      <w:r w:rsidR="00C16E49"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（工号</w:t>
      </w:r>
      <w:r w:rsidR="00F50D0C"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2010010009</w:t>
      </w:r>
      <w:r w:rsidR="00C16E49"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）</w:t>
      </w:r>
      <w:r w:rsidRPr="002459BE"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、陈男、赵璐、郝会颖。</w:t>
      </w:r>
    </w:p>
    <w:bookmarkEnd w:id="0"/>
    <w:p w:rsidR="00562711" w:rsidRDefault="00056C54">
      <w:pPr>
        <w:pStyle w:val="Bodytext1"/>
        <w:spacing w:line="360" w:lineRule="auto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希望受到表彰的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教师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珍惜荣誉，再接再厉，以此作为新的起点，奋力拼搏，锐意进取，充分发挥示范引领作用，为学校教育对外开放事业发展做出更大贡献。</w:t>
      </w:r>
    </w:p>
    <w:p w:rsidR="00562711" w:rsidRDefault="00562711">
      <w:pPr>
        <w:pStyle w:val="Bodytext1"/>
        <w:spacing w:line="360" w:lineRule="auto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</w:p>
    <w:p w:rsidR="00562711" w:rsidRDefault="00056C54">
      <w:pPr>
        <w:pStyle w:val="Bodytext1"/>
        <w:spacing w:line="570" w:lineRule="exact"/>
        <w:ind w:firstLineChars="1700" w:firstLine="54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中国地质大学（北京）</w:t>
      </w:r>
    </w:p>
    <w:p w:rsidR="00562711" w:rsidRDefault="00056C54">
      <w:pPr>
        <w:pStyle w:val="Bodytext1"/>
        <w:spacing w:line="570" w:lineRule="exact"/>
        <w:ind w:firstLineChars="1787" w:firstLine="5718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国际合作与交流处</w:t>
      </w:r>
    </w:p>
    <w:p w:rsidR="00562711" w:rsidRDefault="00056C54">
      <w:pPr>
        <w:pStyle w:val="Bodytext1"/>
        <w:spacing w:line="570" w:lineRule="exact"/>
        <w:ind w:firstLineChars="1800" w:firstLine="5760"/>
        <w:rPr>
          <w:rFonts w:eastAsia="PMingLiU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PMingLiU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sectPr w:rsidR="0056271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54" w:rsidRDefault="00056C54">
      <w:r>
        <w:separator/>
      </w:r>
    </w:p>
  </w:endnote>
  <w:endnote w:type="continuationSeparator" w:id="0">
    <w:p w:rsidR="00056C54" w:rsidRDefault="0005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11" w:rsidRDefault="00056C54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562711" w:rsidRDefault="0056271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54" w:rsidRDefault="00056C54">
      <w:r>
        <w:separator/>
      </w:r>
    </w:p>
  </w:footnote>
  <w:footnote w:type="continuationSeparator" w:id="0">
    <w:p w:rsidR="00056C54" w:rsidRDefault="0005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hY2QxYjVjZTFkNjBkYmI2MjZjZTcxNTBiNTQ4OTYifQ=="/>
  </w:docVars>
  <w:rsids>
    <w:rsidRoot w:val="001D4058"/>
    <w:rsid w:val="000305BF"/>
    <w:rsid w:val="0004788B"/>
    <w:rsid w:val="00056C54"/>
    <w:rsid w:val="00060140"/>
    <w:rsid w:val="000C5514"/>
    <w:rsid w:val="000D78D3"/>
    <w:rsid w:val="00113F21"/>
    <w:rsid w:val="00126164"/>
    <w:rsid w:val="00127F4E"/>
    <w:rsid w:val="00171523"/>
    <w:rsid w:val="001725AF"/>
    <w:rsid w:val="001D4058"/>
    <w:rsid w:val="002459BE"/>
    <w:rsid w:val="00264974"/>
    <w:rsid w:val="00272F15"/>
    <w:rsid w:val="00276C43"/>
    <w:rsid w:val="002918B8"/>
    <w:rsid w:val="002B3993"/>
    <w:rsid w:val="002E38C6"/>
    <w:rsid w:val="003141C0"/>
    <w:rsid w:val="00316F6E"/>
    <w:rsid w:val="00317605"/>
    <w:rsid w:val="00330E4F"/>
    <w:rsid w:val="0036183F"/>
    <w:rsid w:val="00397439"/>
    <w:rsid w:val="003D4D29"/>
    <w:rsid w:val="003D61DC"/>
    <w:rsid w:val="004212E5"/>
    <w:rsid w:val="00427BB4"/>
    <w:rsid w:val="00455139"/>
    <w:rsid w:val="00477B55"/>
    <w:rsid w:val="0048457F"/>
    <w:rsid w:val="004A4BFA"/>
    <w:rsid w:val="004A788A"/>
    <w:rsid w:val="004C006B"/>
    <w:rsid w:val="004F7CFF"/>
    <w:rsid w:val="00521755"/>
    <w:rsid w:val="00533F83"/>
    <w:rsid w:val="00556DDF"/>
    <w:rsid w:val="00562711"/>
    <w:rsid w:val="005B48AC"/>
    <w:rsid w:val="0061437C"/>
    <w:rsid w:val="00641BD7"/>
    <w:rsid w:val="00653EAF"/>
    <w:rsid w:val="006A4A0B"/>
    <w:rsid w:val="006B12A6"/>
    <w:rsid w:val="006E56BA"/>
    <w:rsid w:val="006F0211"/>
    <w:rsid w:val="00741039"/>
    <w:rsid w:val="007722CC"/>
    <w:rsid w:val="0077633B"/>
    <w:rsid w:val="00786611"/>
    <w:rsid w:val="007C5CDD"/>
    <w:rsid w:val="007D65B8"/>
    <w:rsid w:val="008808CE"/>
    <w:rsid w:val="00894112"/>
    <w:rsid w:val="0089750E"/>
    <w:rsid w:val="008C10E7"/>
    <w:rsid w:val="008C7EC1"/>
    <w:rsid w:val="008E2D47"/>
    <w:rsid w:val="00933226"/>
    <w:rsid w:val="00947560"/>
    <w:rsid w:val="00950604"/>
    <w:rsid w:val="009B26B6"/>
    <w:rsid w:val="00A21735"/>
    <w:rsid w:val="00A77881"/>
    <w:rsid w:val="00A8024B"/>
    <w:rsid w:val="00A91C11"/>
    <w:rsid w:val="00AC0157"/>
    <w:rsid w:val="00AD3FE1"/>
    <w:rsid w:val="00AD5652"/>
    <w:rsid w:val="00B00B34"/>
    <w:rsid w:val="00B34066"/>
    <w:rsid w:val="00B34B76"/>
    <w:rsid w:val="00B37AFF"/>
    <w:rsid w:val="00B41A7A"/>
    <w:rsid w:val="00B464CE"/>
    <w:rsid w:val="00B71569"/>
    <w:rsid w:val="00BB147E"/>
    <w:rsid w:val="00BE2649"/>
    <w:rsid w:val="00BF04DE"/>
    <w:rsid w:val="00C019D3"/>
    <w:rsid w:val="00C041D3"/>
    <w:rsid w:val="00C16E49"/>
    <w:rsid w:val="00C26740"/>
    <w:rsid w:val="00C36375"/>
    <w:rsid w:val="00C47A9C"/>
    <w:rsid w:val="00CF7A99"/>
    <w:rsid w:val="00D50BD0"/>
    <w:rsid w:val="00D52D21"/>
    <w:rsid w:val="00D55DB4"/>
    <w:rsid w:val="00D8344D"/>
    <w:rsid w:val="00D90B18"/>
    <w:rsid w:val="00DD44C3"/>
    <w:rsid w:val="00E020D8"/>
    <w:rsid w:val="00E16334"/>
    <w:rsid w:val="00E57B52"/>
    <w:rsid w:val="00EF3214"/>
    <w:rsid w:val="00F02A74"/>
    <w:rsid w:val="00F46C71"/>
    <w:rsid w:val="00F50D0C"/>
    <w:rsid w:val="00F63AA5"/>
    <w:rsid w:val="00F75773"/>
    <w:rsid w:val="00F81C0A"/>
    <w:rsid w:val="00FA22AF"/>
    <w:rsid w:val="00FD2443"/>
    <w:rsid w:val="00FF3D0C"/>
    <w:rsid w:val="00FF7D9D"/>
    <w:rsid w:val="07816A60"/>
    <w:rsid w:val="17F83B61"/>
    <w:rsid w:val="1C03461B"/>
    <w:rsid w:val="1DDB4F93"/>
    <w:rsid w:val="239E427A"/>
    <w:rsid w:val="24AB419A"/>
    <w:rsid w:val="2B0F6376"/>
    <w:rsid w:val="52BA43E0"/>
    <w:rsid w:val="545C1D7C"/>
    <w:rsid w:val="574272D7"/>
    <w:rsid w:val="59F81B79"/>
    <w:rsid w:val="6C996E85"/>
    <w:rsid w:val="6D3164DB"/>
    <w:rsid w:val="7580683E"/>
    <w:rsid w:val="759021CD"/>
    <w:rsid w:val="774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417EFA58"/>
  <w15:docId w15:val="{3D7B4535-02FC-4B36-8F6A-4B359D3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tabs>
        <w:tab w:val="left" w:pos="0"/>
      </w:tabs>
      <w:spacing w:line="456" w:lineRule="auto"/>
      <w:ind w:firstLine="400"/>
    </w:pPr>
    <w:rPr>
      <w:rFonts w:ascii="宋体" w:eastAsia="宋体" w:hAnsi="宋体" w:cs="宋体"/>
      <w:color w:val="5D5C5E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071">
          <w:marLeft w:val="-46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bo</dc:creator>
  <cp:lastModifiedBy>Administrator</cp:lastModifiedBy>
  <cp:revision>23</cp:revision>
  <cp:lastPrinted>2022-09-15T02:28:00Z</cp:lastPrinted>
  <dcterms:created xsi:type="dcterms:W3CDTF">2022-08-07T05:15:00Z</dcterms:created>
  <dcterms:modified xsi:type="dcterms:W3CDTF">2024-11-04T03:29:00Z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FB15CCB508AB4B68BF63F8E1561379D3_13</vt:lpwstr>
  </property>
  <property fmtid="{D5CDD505-2E9C-101B-9397-08002B2CF9AE}" pid="4" name="GrammarlyDocumentId">
    <vt:lpwstr>8a086b45ab3b04f92b00a245f2c69b06feb594a9c8bd118f875b50f350d8b76e</vt:lpwstr>
  </property>
</Properties>
</file>